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05" w:rsidRDefault="00C12405">
      <w:r>
        <w:t>от 26.12.2019</w:t>
      </w:r>
    </w:p>
    <w:p w:rsidR="00C12405" w:rsidRDefault="00C12405"/>
    <w:p w:rsidR="00C12405" w:rsidRDefault="00C1240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12405" w:rsidRDefault="00C12405">
      <w:r>
        <w:t>Общество с ограниченной ответственностью «МАСТЕРГАРАНТ» ИНН 7713406285</w:t>
      </w:r>
    </w:p>
    <w:p w:rsidR="00C12405" w:rsidRDefault="00C12405"/>
    <w:p w:rsidR="00C12405" w:rsidRDefault="00C12405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C12405" w:rsidRDefault="00C12405">
      <w:r>
        <w:t>ОБЩЕСТВО С ОГРАНИЧЕННОЙ ОТВЕТСТВЕННОСТЬЮ «ТРАНСЭНЕРГОСЕРВИС»</w:t>
      </w:r>
    </w:p>
    <w:p w:rsidR="00C12405" w:rsidRDefault="00C12405">
      <w:r>
        <w:t>ИНН</w:t>
      </w:r>
    </w:p>
    <w:p w:rsidR="00C12405" w:rsidRDefault="00C12405">
      <w:r>
        <w:t>7802849257</w:t>
      </w:r>
    </w:p>
    <w:p w:rsidR="00C12405" w:rsidRDefault="00C12405"/>
    <w:p w:rsidR="00C12405" w:rsidRDefault="00C1240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12405"/>
    <w:rsid w:val="00045D12"/>
    <w:rsid w:val="0052439B"/>
    <w:rsid w:val="00B80071"/>
    <w:rsid w:val="00C12405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